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F1614" w14:textId="77777777" w:rsidR="0016415A" w:rsidRDefault="007302C0">
      <w:bookmarkStart w:id="0" w:name="_GoBack"/>
      <w:r>
        <w:rPr>
          <w:noProof/>
        </w:rPr>
        <w:drawing>
          <wp:inline distT="0" distB="0" distL="0" distR="0" wp14:anchorId="37BED276" wp14:editId="71F70ED4">
            <wp:extent cx="9245600" cy="6934200"/>
            <wp:effectExtent l="0" t="0" r="0" b="0"/>
            <wp:docPr id="1" name="Picture 1" descr="Image result for hamlet character relationship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mlet character relationship ch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596" cy="6940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6415A" w:rsidSect="007302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2C0"/>
    <w:rsid w:val="0016415A"/>
    <w:rsid w:val="0073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6B8CE"/>
  <w15:chartTrackingRefBased/>
  <w15:docId w15:val="{C16C877A-C9E4-4E56-8E49-9EC8004C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Mariano</dc:creator>
  <cp:keywords/>
  <dc:description/>
  <cp:lastModifiedBy>Philip Mariano</cp:lastModifiedBy>
  <cp:revision>1</cp:revision>
  <dcterms:created xsi:type="dcterms:W3CDTF">2019-10-22T14:28:00Z</dcterms:created>
  <dcterms:modified xsi:type="dcterms:W3CDTF">2019-10-22T14:30:00Z</dcterms:modified>
</cp:coreProperties>
</file>